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14A" w:rsidRPr="00A9314A" w:rsidRDefault="00A9314A">
      <w:pPr>
        <w:rPr>
          <w:rFonts w:ascii="Times New Roman" w:hAnsi="Times New Roman" w:cs="Times New Roman"/>
          <w:b/>
          <w:sz w:val="36"/>
          <w:szCs w:val="36"/>
        </w:rPr>
      </w:pPr>
      <w:r w:rsidRPr="00A9314A">
        <w:rPr>
          <w:rFonts w:ascii="Times New Roman" w:hAnsi="Times New Roman" w:cs="Times New Roman"/>
          <w:b/>
          <w:sz w:val="36"/>
          <w:szCs w:val="36"/>
        </w:rPr>
        <w:t>Особенности приготовления блюд</w:t>
      </w:r>
    </w:p>
    <w:p w:rsidR="001569F5" w:rsidRPr="00A9314A" w:rsidRDefault="00A9314A">
      <w:pPr>
        <w:rPr>
          <w:rFonts w:ascii="Times New Roman" w:hAnsi="Times New Roman" w:cs="Times New Roman"/>
          <w:sz w:val="28"/>
          <w:szCs w:val="28"/>
        </w:rPr>
      </w:pPr>
      <w:r w:rsidRPr="00A9314A">
        <w:rPr>
          <w:rFonts w:ascii="Times New Roman" w:hAnsi="Times New Roman" w:cs="Times New Roman"/>
          <w:sz w:val="28"/>
          <w:szCs w:val="28"/>
        </w:rPr>
        <w:t>Блюда и продукты проходят адекватную технологическую и кулинарную обработку, обеспечивающую их высокие вкусовые достоинства и сохранность исходной пищевой ценности.</w:t>
      </w:r>
      <w:r w:rsidRPr="00A9314A">
        <w:rPr>
          <w:rFonts w:ascii="Times New Roman" w:hAnsi="Times New Roman" w:cs="Times New Roman"/>
          <w:sz w:val="28"/>
          <w:szCs w:val="28"/>
        </w:rPr>
        <w:br/>
        <w:t xml:space="preserve">Из рациона питания исключены такие блюда и </w:t>
      </w:r>
      <w:proofErr w:type="gramStart"/>
      <w:r w:rsidRPr="00A9314A">
        <w:rPr>
          <w:rFonts w:ascii="Times New Roman" w:hAnsi="Times New Roman" w:cs="Times New Roman"/>
          <w:sz w:val="28"/>
          <w:szCs w:val="28"/>
        </w:rPr>
        <w:t>продукты</w:t>
      </w:r>
      <w:proofErr w:type="gramEnd"/>
      <w:r w:rsidRPr="00A9314A">
        <w:rPr>
          <w:rFonts w:ascii="Times New Roman" w:hAnsi="Times New Roman" w:cs="Times New Roman"/>
          <w:sz w:val="28"/>
          <w:szCs w:val="28"/>
        </w:rPr>
        <w:t xml:space="preserve"> которые:</w:t>
      </w:r>
      <w:r w:rsidRPr="00A9314A">
        <w:rPr>
          <w:rFonts w:ascii="Times New Roman" w:hAnsi="Times New Roman" w:cs="Times New Roman"/>
          <w:sz w:val="28"/>
          <w:szCs w:val="28"/>
        </w:rPr>
        <w:br/>
        <w:t>- способны оказывать раздражающее действие на слизистую органов пищеварения; </w:t>
      </w:r>
      <w:r w:rsidRPr="00A9314A">
        <w:rPr>
          <w:rFonts w:ascii="Times New Roman" w:hAnsi="Times New Roman" w:cs="Times New Roman"/>
          <w:sz w:val="28"/>
          <w:szCs w:val="28"/>
        </w:rPr>
        <w:br/>
        <w:t>- могли бы привести к ухудшению здоровья у детей с хроническими заболеваниями и функциональными нарушениями органов желудочно-кишечного тракта (щадящее питание).</w:t>
      </w:r>
    </w:p>
    <w:sectPr w:rsidR="001569F5" w:rsidRPr="00A93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9314A"/>
    <w:rsid w:val="001569F5"/>
    <w:rsid w:val="00A93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ReStart</dc:creator>
  <cp:keywords/>
  <dc:description/>
  <cp:lastModifiedBy>ReStart</cp:lastModifiedBy>
  <cp:revision>2</cp:revision>
  <dcterms:created xsi:type="dcterms:W3CDTF">2022-02-18T08:10:00Z</dcterms:created>
  <dcterms:modified xsi:type="dcterms:W3CDTF">2022-02-18T08:11:00Z</dcterms:modified>
</cp:coreProperties>
</file>